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02E6" w:rsidRDefault="00B102E6" w:rsidP="00B102E6">
      <w:pPr>
        <w:rPr>
          <w:rFonts w:ascii="Calibri" w:hAnsi="Calibri" w:cs="Calibri"/>
          <w:b/>
          <w:bCs/>
          <w:kern w:val="28"/>
          <w:sz w:val="32"/>
          <w:szCs w:val="32"/>
          <w:lang w:eastAsia="en-US"/>
        </w:rPr>
      </w:pPr>
      <w:bookmarkStart w:id="0" w:name="_Toc38282669"/>
      <w:bookmarkStart w:id="1" w:name="_Toc38282633"/>
      <w:r w:rsidRPr="00987A57">
        <w:rPr>
          <w:rFonts w:ascii="Calibri" w:hAnsi="Calibri" w:cs="Calibri"/>
          <w:b/>
          <w:bCs/>
          <w:kern w:val="28"/>
          <w:sz w:val="32"/>
          <w:szCs w:val="32"/>
          <w:lang w:eastAsia="en-US"/>
        </w:rPr>
        <w:t>OVREDNOTENJE PROSTOVOLJSKEGA DELA</w:t>
      </w:r>
      <w:bookmarkEnd w:id="0"/>
      <w:bookmarkEnd w:id="1"/>
    </w:p>
    <w:p w:rsidR="0043671A" w:rsidRDefault="0043671A" w:rsidP="00B102E6">
      <w:pPr>
        <w:rPr>
          <w:rFonts w:ascii="Calibri" w:hAnsi="Calibri" w:cs="Calibri"/>
          <w:sz w:val="24"/>
          <w:szCs w:val="24"/>
        </w:rPr>
      </w:pPr>
    </w:p>
    <w:p w:rsidR="0043671A" w:rsidRPr="005C0200" w:rsidRDefault="0043671A" w:rsidP="002543DA">
      <w:pPr>
        <w:jc w:val="both"/>
        <w:rPr>
          <w:rFonts w:ascii="Calibri" w:hAnsi="Calibri" w:cs="Calibri"/>
          <w:b/>
          <w:sz w:val="24"/>
          <w:szCs w:val="24"/>
        </w:rPr>
      </w:pPr>
      <w:r w:rsidRPr="005C0200">
        <w:rPr>
          <w:rFonts w:ascii="Calibri" w:hAnsi="Calibri" w:cs="Calibri"/>
          <w:b/>
          <w:sz w:val="24"/>
          <w:szCs w:val="24"/>
          <w:highlight w:val="lightGray"/>
        </w:rPr>
        <w:t>V primeru, da med lastna sredstva uveljavljate prostovoljsko delo izpolnite za vsak program posebej tabelo: OVREDNOTENJE PROSTOVOLJSKEGA DELA</w:t>
      </w:r>
      <w:r w:rsidRPr="005C0200">
        <w:rPr>
          <w:rFonts w:ascii="Calibri" w:hAnsi="Calibri" w:cs="Calibri"/>
          <w:b/>
          <w:sz w:val="24"/>
          <w:szCs w:val="24"/>
        </w:rPr>
        <w:t xml:space="preserve"> </w:t>
      </w:r>
    </w:p>
    <w:p w:rsidR="00B102E6" w:rsidRPr="00987A57" w:rsidRDefault="00B102E6" w:rsidP="00B102E6">
      <w:pPr>
        <w:jc w:val="center"/>
        <w:rPr>
          <w:rFonts w:ascii="Calibri" w:hAnsi="Calibri" w:cs="Calibri"/>
          <w:b/>
          <w:sz w:val="32"/>
          <w:szCs w:val="32"/>
          <w:lang w:eastAsia="en-US"/>
        </w:rPr>
      </w:pPr>
    </w:p>
    <w:p w:rsidR="00B102E6" w:rsidRPr="005C0200" w:rsidRDefault="00B102E6" w:rsidP="00B102E6">
      <w:pPr>
        <w:rPr>
          <w:rFonts w:ascii="Calibri" w:hAnsi="Calibri" w:cs="Calibri"/>
          <w:b/>
          <w:sz w:val="22"/>
          <w:szCs w:val="22"/>
          <w:lang w:eastAsia="en-US"/>
        </w:rPr>
      </w:pPr>
      <w:r w:rsidRPr="005C0200">
        <w:rPr>
          <w:rFonts w:ascii="Calibri" w:hAnsi="Calibri" w:cs="Calibri"/>
          <w:b/>
          <w:sz w:val="22"/>
          <w:szCs w:val="22"/>
          <w:lang w:eastAsia="en-US"/>
        </w:rPr>
        <w:t>(Zakon o prostovoljstvu (Uradni li</w:t>
      </w:r>
      <w:bookmarkStart w:id="2" w:name="_GoBack"/>
      <w:bookmarkEnd w:id="2"/>
      <w:r w:rsidRPr="005C0200">
        <w:rPr>
          <w:rFonts w:ascii="Calibri" w:hAnsi="Calibri" w:cs="Calibri"/>
          <w:b/>
          <w:sz w:val="22"/>
          <w:szCs w:val="22"/>
          <w:lang w:eastAsia="en-US"/>
        </w:rPr>
        <w:t>st š. 10/2011, 16/2011, 82/15); Pravilnik o področjih prostovoljskega dela in vpisnika (Uradni list š. 48/2011, 60/2011, 29/16))</w:t>
      </w:r>
    </w:p>
    <w:p w:rsidR="00B102E6" w:rsidRPr="00987A57" w:rsidRDefault="00B102E6" w:rsidP="00B102E6">
      <w:pPr>
        <w:rPr>
          <w:rFonts w:ascii="Calibri" w:hAnsi="Calibri" w:cs="Calibri"/>
          <w:b/>
          <w:sz w:val="22"/>
          <w:szCs w:val="22"/>
          <w:lang w:eastAsia="en-US"/>
        </w:rPr>
      </w:pPr>
    </w:p>
    <w:p w:rsidR="00B102E6" w:rsidRPr="00987A57" w:rsidRDefault="00B102E6" w:rsidP="00B102E6">
      <w:pPr>
        <w:rPr>
          <w:rFonts w:ascii="Calibri" w:hAnsi="Calibri" w:cs="Calibri"/>
          <w:sz w:val="22"/>
          <w:szCs w:val="22"/>
          <w:lang w:eastAsia="en-US"/>
        </w:rPr>
      </w:pPr>
    </w:p>
    <w:p w:rsidR="00B102E6" w:rsidRPr="00987A57" w:rsidRDefault="00B102E6" w:rsidP="00B102E6">
      <w:pPr>
        <w:rPr>
          <w:rFonts w:ascii="Calibri" w:hAnsi="Calibri" w:cs="Calibri"/>
          <w:sz w:val="22"/>
          <w:szCs w:val="22"/>
          <w:lang w:eastAsia="en-US"/>
        </w:rPr>
      </w:pPr>
      <w:r w:rsidRPr="00987A57">
        <w:rPr>
          <w:rFonts w:ascii="Calibri" w:hAnsi="Calibri" w:cs="Calibri"/>
          <w:sz w:val="22"/>
          <w:szCs w:val="22"/>
          <w:lang w:eastAsia="en-US"/>
        </w:rPr>
        <w:t xml:space="preserve">Prostovoljsko delo je delo, ki ga posameznik po svoji svobodni volji in brez pričakovanja plačila ali neposrednih ali posrednih materialnih koristi zase, opravlja v dobro drugih ali v splošno korist. </w:t>
      </w:r>
    </w:p>
    <w:p w:rsidR="00B102E6" w:rsidRPr="00987A57" w:rsidRDefault="00B102E6" w:rsidP="00B102E6">
      <w:pPr>
        <w:jc w:val="both"/>
        <w:rPr>
          <w:rFonts w:ascii="Calibri" w:hAnsi="Calibri" w:cs="Calibri"/>
          <w:sz w:val="22"/>
          <w:szCs w:val="22"/>
        </w:rPr>
      </w:pPr>
    </w:p>
    <w:p w:rsidR="00B102E6" w:rsidRPr="00987A57" w:rsidRDefault="00B102E6" w:rsidP="00B102E6">
      <w:pPr>
        <w:jc w:val="both"/>
        <w:rPr>
          <w:rFonts w:ascii="Calibri" w:hAnsi="Calibri" w:cs="Calibri"/>
          <w:sz w:val="22"/>
          <w:szCs w:val="22"/>
        </w:rPr>
      </w:pPr>
      <w:r w:rsidRPr="00987A57">
        <w:rPr>
          <w:rFonts w:ascii="Calibri" w:hAnsi="Calibri" w:cs="Calibri"/>
          <w:sz w:val="22"/>
          <w:szCs w:val="22"/>
        </w:rPr>
        <w:t xml:space="preserve">Za prostovoljsko delo se ne šteje brezplačno opravljanje dela: </w:t>
      </w:r>
    </w:p>
    <w:p w:rsidR="00B102E6" w:rsidRPr="00987A57" w:rsidRDefault="00B102E6" w:rsidP="00B102E6">
      <w:pPr>
        <w:numPr>
          <w:ilvl w:val="0"/>
          <w:numId w:val="1"/>
        </w:numPr>
        <w:jc w:val="both"/>
        <w:rPr>
          <w:rFonts w:ascii="Calibri" w:hAnsi="Calibri" w:cs="Calibri"/>
          <w:sz w:val="22"/>
          <w:szCs w:val="22"/>
        </w:rPr>
      </w:pPr>
      <w:r w:rsidRPr="00987A57">
        <w:rPr>
          <w:rFonts w:ascii="Calibri" w:hAnsi="Calibri" w:cs="Calibri"/>
          <w:sz w:val="22"/>
          <w:szCs w:val="22"/>
        </w:rPr>
        <w:t xml:space="preserve">za katero je pogoj ali se prejme plačilo, druga premoženjska korist, oprostitev materialne obveznosti ali nagrada, </w:t>
      </w:r>
    </w:p>
    <w:p w:rsidR="00B102E6" w:rsidRPr="00987A57" w:rsidRDefault="00B102E6" w:rsidP="00B102E6">
      <w:pPr>
        <w:numPr>
          <w:ilvl w:val="0"/>
          <w:numId w:val="1"/>
        </w:numPr>
        <w:jc w:val="both"/>
        <w:rPr>
          <w:rFonts w:ascii="Calibri" w:hAnsi="Calibri" w:cs="Calibri"/>
          <w:sz w:val="22"/>
          <w:szCs w:val="22"/>
        </w:rPr>
      </w:pPr>
      <w:r w:rsidRPr="00987A57">
        <w:rPr>
          <w:rFonts w:ascii="Calibri" w:hAnsi="Calibri" w:cs="Calibri"/>
          <w:sz w:val="22"/>
          <w:szCs w:val="22"/>
        </w:rPr>
        <w:t xml:space="preserve">ki je namenjeno zadovoljevanju zgolj osebnih interesov članov v članski organizaciji in ni v splošno družbeno korist, </w:t>
      </w:r>
    </w:p>
    <w:p w:rsidR="00B102E6" w:rsidRPr="00987A57" w:rsidRDefault="00B102E6" w:rsidP="00B102E6">
      <w:pPr>
        <w:numPr>
          <w:ilvl w:val="0"/>
          <w:numId w:val="1"/>
        </w:numPr>
        <w:jc w:val="both"/>
        <w:rPr>
          <w:rFonts w:ascii="Calibri" w:hAnsi="Calibri" w:cs="Calibri"/>
          <w:sz w:val="22"/>
          <w:szCs w:val="22"/>
        </w:rPr>
      </w:pPr>
      <w:r w:rsidRPr="00987A57">
        <w:rPr>
          <w:rFonts w:ascii="Calibri" w:hAnsi="Calibri" w:cs="Calibri"/>
          <w:sz w:val="22"/>
          <w:szCs w:val="22"/>
        </w:rPr>
        <w:t xml:space="preserve">za katero je glede na naravo dela potrebno skleniti pogodbo o zaposlitvi, </w:t>
      </w:r>
    </w:p>
    <w:p w:rsidR="00B102E6" w:rsidRPr="00987A57" w:rsidRDefault="00B102E6" w:rsidP="00B102E6">
      <w:pPr>
        <w:numPr>
          <w:ilvl w:val="0"/>
          <w:numId w:val="1"/>
        </w:numPr>
        <w:jc w:val="both"/>
        <w:rPr>
          <w:rFonts w:ascii="Calibri" w:hAnsi="Calibri" w:cs="Calibri"/>
          <w:sz w:val="22"/>
          <w:szCs w:val="22"/>
        </w:rPr>
      </w:pPr>
      <w:r w:rsidRPr="00987A57">
        <w:rPr>
          <w:rFonts w:ascii="Calibri" w:hAnsi="Calibri" w:cs="Calibri"/>
          <w:sz w:val="22"/>
          <w:szCs w:val="22"/>
        </w:rPr>
        <w:t xml:space="preserve">če obveznost opravljanja temelji na pravnem poslu, ki ga ne določa ta zakon, ali pa ga je ena oseba dolžna izvajati za drugo fizično ali pravno osebo na temelju zakona ali drugega predpisa ali na podlagi sodne odločbe, </w:t>
      </w:r>
    </w:p>
    <w:p w:rsidR="00B102E6" w:rsidRPr="00987A57" w:rsidRDefault="00B102E6" w:rsidP="00B102E6">
      <w:pPr>
        <w:numPr>
          <w:ilvl w:val="0"/>
          <w:numId w:val="1"/>
        </w:numPr>
        <w:jc w:val="both"/>
        <w:rPr>
          <w:rFonts w:ascii="Calibri" w:hAnsi="Calibri" w:cs="Calibri"/>
          <w:sz w:val="22"/>
          <w:szCs w:val="22"/>
        </w:rPr>
      </w:pPr>
      <w:r w:rsidRPr="00987A57">
        <w:rPr>
          <w:rFonts w:ascii="Calibri" w:hAnsi="Calibri" w:cs="Calibri"/>
          <w:sz w:val="22"/>
          <w:szCs w:val="22"/>
        </w:rPr>
        <w:t xml:space="preserve">ki je običajno v sorodstvenih ali prijateljskih odnosih, </w:t>
      </w:r>
    </w:p>
    <w:p w:rsidR="00B102E6" w:rsidRPr="00987A57" w:rsidRDefault="00B102E6" w:rsidP="00B102E6">
      <w:pPr>
        <w:numPr>
          <w:ilvl w:val="0"/>
          <w:numId w:val="1"/>
        </w:numPr>
        <w:jc w:val="both"/>
        <w:rPr>
          <w:rFonts w:ascii="Calibri" w:hAnsi="Calibri" w:cs="Calibri"/>
          <w:sz w:val="22"/>
          <w:szCs w:val="22"/>
        </w:rPr>
      </w:pPr>
      <w:r w:rsidRPr="00987A57">
        <w:rPr>
          <w:rFonts w:ascii="Calibri" w:hAnsi="Calibri" w:cs="Calibri"/>
          <w:sz w:val="22"/>
          <w:szCs w:val="22"/>
        </w:rPr>
        <w:t>z namenom strokovnega usposabljanja brez sklenitve pogodbe o zaposlitvi (volontersko pripravništvo) v skladu zakonom, ki ureja delovna razmerja ali drugim zakonom.</w:t>
      </w:r>
    </w:p>
    <w:p w:rsidR="00B102E6" w:rsidRPr="00987A57" w:rsidRDefault="00B102E6" w:rsidP="00B102E6">
      <w:pPr>
        <w:rPr>
          <w:rFonts w:ascii="Calibri" w:hAnsi="Calibri" w:cs="Calibri"/>
          <w:sz w:val="22"/>
          <w:szCs w:val="22"/>
          <w:lang w:eastAsia="en-US"/>
        </w:rPr>
      </w:pPr>
    </w:p>
    <w:p w:rsidR="00B102E6" w:rsidRPr="00987A57" w:rsidRDefault="00B102E6" w:rsidP="00B102E6">
      <w:pPr>
        <w:spacing w:after="84" w:line="300" w:lineRule="atLeast"/>
        <w:jc w:val="both"/>
        <w:rPr>
          <w:rFonts w:ascii="Calibri" w:hAnsi="Calibri" w:cs="Calibri"/>
          <w:sz w:val="22"/>
          <w:szCs w:val="22"/>
        </w:rPr>
      </w:pPr>
      <w:r w:rsidRPr="00987A57">
        <w:rPr>
          <w:rFonts w:ascii="Calibri" w:hAnsi="Calibri" w:cs="Calibri"/>
          <w:sz w:val="22"/>
          <w:szCs w:val="22"/>
        </w:rPr>
        <w:t>Oblike prostovoljskega dela za področje socialne dejavnosti so obveščanje javnosti, ozaveščanje, usposabljanje, svetovanje, skrbništvo, sodelovanje pri oskrbi s hrano in obleko, spremljanje, rehabilitacija, zagovorništvo, integracija, reintegracija in socializacija pri delu s posamezniki, družino, skupino in skupnostjo in sodelovanje pri dejanjih preprečevanja škode in podobno.</w:t>
      </w:r>
    </w:p>
    <w:p w:rsidR="00B102E6" w:rsidRPr="00987A57" w:rsidRDefault="00B102E6" w:rsidP="00B102E6">
      <w:pPr>
        <w:spacing w:after="84" w:line="300" w:lineRule="atLeast"/>
        <w:jc w:val="both"/>
        <w:rPr>
          <w:rFonts w:ascii="Calibri" w:hAnsi="Calibri" w:cs="Calibri"/>
          <w:sz w:val="22"/>
          <w:szCs w:val="22"/>
        </w:rPr>
      </w:pPr>
      <w:r w:rsidRPr="00987A57">
        <w:rPr>
          <w:rFonts w:ascii="Calibri" w:hAnsi="Calibri" w:cs="Calibri"/>
          <w:sz w:val="22"/>
          <w:szCs w:val="22"/>
        </w:rPr>
        <w:t>Oblike prostovoljskega dela za področje zdravja so sodelovanje in izvajanje aktivnosti na vseh področjih zdravja, osveščanje, obveščanje javnosti in usposabljanje, spremljanje ob zdravljenju in rehabilitaciji, izvajanje in udeležba v programih samopomoči, splošno dobrodelnih programih, programih za kronične bolnike in podobno.</w:t>
      </w:r>
    </w:p>
    <w:p w:rsidR="00B102E6" w:rsidRPr="00987A57" w:rsidRDefault="00B102E6" w:rsidP="00B102E6">
      <w:pPr>
        <w:rPr>
          <w:rFonts w:ascii="Calibri" w:hAnsi="Calibri" w:cs="Calibri"/>
          <w:sz w:val="22"/>
          <w:szCs w:val="22"/>
          <w:lang w:eastAsia="en-US"/>
        </w:rPr>
      </w:pPr>
    </w:p>
    <w:p w:rsidR="00B102E6" w:rsidRPr="00987A57" w:rsidRDefault="00B102E6" w:rsidP="00B102E6">
      <w:pPr>
        <w:rPr>
          <w:rFonts w:ascii="Calibri" w:hAnsi="Calibri" w:cs="Calibri"/>
          <w:sz w:val="22"/>
          <w:szCs w:val="22"/>
          <w:lang w:eastAsia="en-US"/>
        </w:rPr>
      </w:pPr>
      <w:r w:rsidRPr="00987A57">
        <w:rPr>
          <w:rFonts w:ascii="Calibri" w:hAnsi="Calibri" w:cs="Calibri"/>
          <w:sz w:val="22"/>
          <w:szCs w:val="22"/>
          <w:lang w:eastAsia="en-US"/>
        </w:rPr>
        <w:t>Za organizirano prostovoljsko delo se šteje delo, ki se izvaja v okviru dejavnosti pravnih oseb, katerih delovanje je v skladu z zakonom opredeljeno kot nepridobitno, in drugih organizacij, ki imajo status humanitarne organizacije, in se izvaja vsaj 1 uro na teden oziroma vsaj 4 ure na mesec oziroma 52 ur v enem letu.</w:t>
      </w:r>
    </w:p>
    <w:p w:rsidR="00B102E6" w:rsidRPr="00987A57" w:rsidRDefault="00B102E6" w:rsidP="00B102E6">
      <w:pPr>
        <w:rPr>
          <w:rFonts w:ascii="Calibri" w:hAnsi="Calibri" w:cs="Calibri"/>
          <w:sz w:val="22"/>
          <w:szCs w:val="22"/>
          <w:lang w:eastAsia="en-US"/>
        </w:rPr>
      </w:pPr>
    </w:p>
    <w:p w:rsidR="00B102E6" w:rsidRPr="00987A57" w:rsidRDefault="00B102E6" w:rsidP="00B102E6">
      <w:pPr>
        <w:rPr>
          <w:rFonts w:ascii="Calibri" w:hAnsi="Calibri" w:cs="Calibri"/>
          <w:sz w:val="22"/>
          <w:szCs w:val="22"/>
          <w:lang w:eastAsia="en-US"/>
        </w:rPr>
      </w:pPr>
      <w:r w:rsidRPr="00987A57">
        <w:rPr>
          <w:rFonts w:ascii="Calibri" w:hAnsi="Calibri" w:cs="Calibri"/>
          <w:sz w:val="22"/>
          <w:szCs w:val="22"/>
          <w:lang w:eastAsia="en-US"/>
        </w:rPr>
        <w:t xml:space="preserve">Pri prikazovanju prostovoljskega dela mora biti le-to prikazano realno. </w:t>
      </w:r>
    </w:p>
    <w:p w:rsidR="00B102E6" w:rsidRPr="00987A57" w:rsidRDefault="00B102E6" w:rsidP="00B102E6">
      <w:pPr>
        <w:jc w:val="both"/>
        <w:rPr>
          <w:rFonts w:ascii="Calibri" w:hAnsi="Calibri" w:cs="Calibri"/>
          <w:sz w:val="22"/>
          <w:szCs w:val="22"/>
        </w:rPr>
      </w:pPr>
    </w:p>
    <w:p w:rsidR="00B102E6" w:rsidRPr="00C215BB" w:rsidRDefault="00B102E6" w:rsidP="00B102E6">
      <w:pPr>
        <w:rPr>
          <w:rFonts w:ascii="Calibri" w:hAnsi="Calibri" w:cs="Calibri"/>
          <w:b/>
          <w:sz w:val="22"/>
          <w:szCs w:val="22"/>
          <w:u w:val="single"/>
          <w:lang w:eastAsia="en-US"/>
        </w:rPr>
      </w:pPr>
      <w:r w:rsidRPr="00987A57">
        <w:rPr>
          <w:rFonts w:ascii="Calibri" w:hAnsi="Calibri" w:cs="Calibri"/>
          <w:b/>
          <w:sz w:val="22"/>
          <w:szCs w:val="22"/>
          <w:u w:val="single"/>
          <w:lang w:eastAsia="en-US"/>
        </w:rPr>
        <w:t>Skladno z 21. členom Pravilnika o področjih prostovoljskega dela in vpisnika, je ocenjena vrednost ene ure za organizacijsko delo 13 EUR, za vsebinsko delo 10 EUR in za opravljeno drugo prostovoljsko delo 6 EUR.</w:t>
      </w:r>
    </w:p>
    <w:p w:rsidR="00B102E6" w:rsidRPr="00C215BB" w:rsidRDefault="00B102E6" w:rsidP="00B102E6">
      <w:pPr>
        <w:rPr>
          <w:rFonts w:ascii="Calibri" w:hAnsi="Calibri" w:cs="Calibri"/>
          <w:b/>
          <w:sz w:val="22"/>
          <w:szCs w:val="22"/>
          <w:u w:val="single"/>
          <w:lang w:eastAsia="en-US"/>
        </w:rPr>
      </w:pPr>
    </w:p>
    <w:p w:rsidR="00B102E6" w:rsidRPr="00C215BB" w:rsidRDefault="00B102E6" w:rsidP="00B102E6">
      <w:pPr>
        <w:rPr>
          <w:rFonts w:ascii="Calibri" w:hAnsi="Calibri" w:cs="Calibri"/>
          <w:sz w:val="22"/>
          <w:szCs w:val="22"/>
          <w:lang w:eastAsia="en-US"/>
        </w:rPr>
      </w:pPr>
    </w:p>
    <w:p w:rsidR="00B102E6" w:rsidRPr="00C215BB" w:rsidRDefault="00B102E6" w:rsidP="00B102E6">
      <w:pPr>
        <w:rPr>
          <w:rFonts w:ascii="Calibri" w:hAnsi="Calibri" w:cs="Calibri"/>
          <w:sz w:val="22"/>
          <w:szCs w:val="22"/>
          <w:lang w:eastAsia="en-US"/>
        </w:rPr>
      </w:pPr>
    </w:p>
    <w:p w:rsidR="00B102E6" w:rsidRPr="00C215BB" w:rsidRDefault="00B102E6" w:rsidP="00B102E6">
      <w:pPr>
        <w:rPr>
          <w:rFonts w:ascii="Calibri" w:hAnsi="Calibri" w:cs="Calibri"/>
          <w:sz w:val="22"/>
          <w:szCs w:val="22"/>
          <w:lang w:eastAsia="en-US"/>
        </w:rPr>
      </w:pPr>
    </w:p>
    <w:p w:rsidR="00B102E6" w:rsidRPr="00C215BB" w:rsidRDefault="00B102E6" w:rsidP="00B102E6">
      <w:pPr>
        <w:rPr>
          <w:rFonts w:ascii="Calibri" w:hAnsi="Calibri" w:cs="Calibri"/>
          <w:b/>
          <w:sz w:val="22"/>
          <w:szCs w:val="22"/>
          <w:lang w:eastAsia="en-US"/>
        </w:rPr>
      </w:pPr>
    </w:p>
    <w:p w:rsidR="00B102E6" w:rsidRPr="001E613A" w:rsidRDefault="00B102E6" w:rsidP="00B102E6">
      <w:pPr>
        <w:rPr>
          <w:rFonts w:ascii="Calibri" w:hAnsi="Calibri" w:cs="Calibri"/>
          <w:b/>
          <w:sz w:val="22"/>
          <w:szCs w:val="22"/>
          <w:lang w:eastAsia="en-US"/>
        </w:rPr>
      </w:pPr>
      <w:r w:rsidRPr="001E613A">
        <w:rPr>
          <w:rFonts w:ascii="Calibri" w:hAnsi="Calibri" w:cs="Calibri"/>
          <w:b/>
          <w:sz w:val="22"/>
          <w:szCs w:val="22"/>
          <w:lang w:eastAsia="en-US"/>
        </w:rPr>
        <w:lastRenderedPageBreak/>
        <w:t xml:space="preserve">PRILOGA 2 </w:t>
      </w:r>
    </w:p>
    <w:p w:rsidR="00B102E6" w:rsidRPr="001E613A" w:rsidRDefault="00B102E6" w:rsidP="00B102E6">
      <w:pPr>
        <w:rPr>
          <w:rFonts w:ascii="Calibri" w:hAnsi="Calibri" w:cs="Calibri"/>
          <w:b/>
          <w:sz w:val="22"/>
          <w:szCs w:val="22"/>
          <w:lang w:eastAsia="en-US"/>
        </w:rPr>
      </w:pPr>
      <w:r w:rsidRPr="001E613A">
        <w:rPr>
          <w:rFonts w:ascii="Calibri" w:hAnsi="Calibri" w:cs="Calibri"/>
          <w:b/>
          <w:sz w:val="22"/>
          <w:szCs w:val="22"/>
          <w:lang w:eastAsia="en-US"/>
        </w:rPr>
        <w:t>Tabela: OVREDNOTENJE PROSTOVOLJSKEGA DELA:</w:t>
      </w:r>
    </w:p>
    <w:p w:rsidR="00B102E6" w:rsidRPr="001E613A" w:rsidRDefault="00B102E6" w:rsidP="00B102E6">
      <w:pPr>
        <w:ind w:left="360"/>
        <w:rPr>
          <w:rFonts w:ascii="Calibri" w:hAnsi="Calibri" w:cs="Calibri"/>
          <w:b/>
          <w:sz w:val="22"/>
          <w:szCs w:val="22"/>
          <w:lang w:eastAsia="en-US"/>
        </w:rPr>
      </w:pPr>
    </w:p>
    <w:p w:rsidR="00B102E6" w:rsidRPr="001E613A" w:rsidRDefault="00B102E6" w:rsidP="00B102E6">
      <w:pPr>
        <w:ind w:left="360"/>
        <w:rPr>
          <w:rFonts w:ascii="Calibri" w:hAnsi="Calibri" w:cs="Calibri"/>
          <w:b/>
          <w:sz w:val="22"/>
          <w:szCs w:val="22"/>
          <w:lang w:eastAsia="en-US"/>
        </w:rPr>
      </w:pPr>
    </w:p>
    <w:tbl>
      <w:tblPr>
        <w:tblW w:w="8683" w:type="dxa"/>
        <w:tblInd w:w="55" w:type="dxa"/>
        <w:tblCellMar>
          <w:left w:w="70" w:type="dxa"/>
          <w:right w:w="70" w:type="dxa"/>
        </w:tblCellMar>
        <w:tblLook w:val="04A0" w:firstRow="1" w:lastRow="0" w:firstColumn="1" w:lastColumn="0" w:noHBand="0" w:noVBand="1"/>
      </w:tblPr>
      <w:tblGrid>
        <w:gridCol w:w="2083"/>
        <w:gridCol w:w="2784"/>
        <w:gridCol w:w="1100"/>
        <w:gridCol w:w="898"/>
        <w:gridCol w:w="1818"/>
      </w:tblGrid>
      <w:tr w:rsidR="00B102E6" w:rsidRPr="001E613A" w:rsidTr="00FB2687">
        <w:trPr>
          <w:trHeight w:val="585"/>
        </w:trPr>
        <w:tc>
          <w:tcPr>
            <w:tcW w:w="2083" w:type="dxa"/>
            <w:tcBorders>
              <w:top w:val="single" w:sz="8" w:space="0" w:color="auto"/>
              <w:left w:val="single" w:sz="8" w:space="0" w:color="auto"/>
              <w:bottom w:val="single" w:sz="8" w:space="0" w:color="auto"/>
              <w:right w:val="single" w:sz="8" w:space="0" w:color="auto"/>
            </w:tcBorders>
            <w:hideMark/>
          </w:tcPr>
          <w:p w:rsidR="00B102E6" w:rsidRPr="001E613A" w:rsidRDefault="00B102E6" w:rsidP="00FB2687">
            <w:pPr>
              <w:jc w:val="center"/>
              <w:rPr>
                <w:rFonts w:ascii="Calibri" w:hAnsi="Calibri" w:cs="Calibri"/>
                <w:sz w:val="22"/>
                <w:szCs w:val="22"/>
                <w:lang w:eastAsia="en-US"/>
              </w:rPr>
            </w:pPr>
            <w:r w:rsidRPr="001E613A">
              <w:rPr>
                <w:rFonts w:ascii="Calibri" w:hAnsi="Calibri" w:cs="Calibri"/>
                <w:sz w:val="22"/>
                <w:szCs w:val="22"/>
                <w:lang w:eastAsia="en-US"/>
              </w:rPr>
              <w:t>Ime in priimek</w:t>
            </w:r>
          </w:p>
        </w:tc>
        <w:tc>
          <w:tcPr>
            <w:tcW w:w="2784" w:type="dxa"/>
            <w:tcBorders>
              <w:top w:val="single" w:sz="8" w:space="0" w:color="auto"/>
              <w:left w:val="nil"/>
              <w:bottom w:val="single" w:sz="8" w:space="0" w:color="auto"/>
              <w:right w:val="single" w:sz="8" w:space="0" w:color="auto"/>
            </w:tcBorders>
            <w:hideMark/>
          </w:tcPr>
          <w:p w:rsidR="00B102E6" w:rsidRPr="001E613A" w:rsidRDefault="00B102E6" w:rsidP="00FB2687">
            <w:pPr>
              <w:jc w:val="center"/>
              <w:rPr>
                <w:rFonts w:ascii="Calibri" w:hAnsi="Calibri" w:cs="Calibri"/>
                <w:sz w:val="22"/>
                <w:szCs w:val="22"/>
                <w:lang w:eastAsia="en-US"/>
              </w:rPr>
            </w:pPr>
            <w:r w:rsidRPr="001E613A">
              <w:rPr>
                <w:rFonts w:ascii="Calibri" w:hAnsi="Calibri" w:cs="Calibri"/>
                <w:sz w:val="22"/>
                <w:szCs w:val="22"/>
                <w:lang w:eastAsia="en-US"/>
              </w:rPr>
              <w:t>Naloge, opravila</w:t>
            </w:r>
          </w:p>
        </w:tc>
        <w:tc>
          <w:tcPr>
            <w:tcW w:w="1100" w:type="dxa"/>
            <w:tcBorders>
              <w:top w:val="single" w:sz="8" w:space="0" w:color="auto"/>
              <w:left w:val="nil"/>
              <w:bottom w:val="single" w:sz="8" w:space="0" w:color="auto"/>
              <w:right w:val="single" w:sz="8" w:space="0" w:color="auto"/>
            </w:tcBorders>
            <w:hideMark/>
          </w:tcPr>
          <w:p w:rsidR="00B102E6" w:rsidRPr="001E613A" w:rsidRDefault="00B102E6" w:rsidP="00FB2687">
            <w:pPr>
              <w:jc w:val="center"/>
              <w:rPr>
                <w:rFonts w:ascii="Calibri" w:hAnsi="Calibri" w:cs="Calibri"/>
                <w:sz w:val="22"/>
                <w:szCs w:val="22"/>
                <w:lang w:eastAsia="en-US"/>
              </w:rPr>
            </w:pPr>
            <w:r w:rsidRPr="001E613A">
              <w:rPr>
                <w:rFonts w:ascii="Calibri" w:hAnsi="Calibri" w:cs="Calibri"/>
                <w:sz w:val="22"/>
                <w:szCs w:val="22"/>
                <w:lang w:eastAsia="en-US"/>
              </w:rPr>
              <w:t>Vrednost 1 ure</w:t>
            </w:r>
          </w:p>
        </w:tc>
        <w:tc>
          <w:tcPr>
            <w:tcW w:w="898" w:type="dxa"/>
            <w:tcBorders>
              <w:top w:val="single" w:sz="8" w:space="0" w:color="auto"/>
              <w:left w:val="nil"/>
              <w:bottom w:val="single" w:sz="8" w:space="0" w:color="auto"/>
              <w:right w:val="single" w:sz="8" w:space="0" w:color="auto"/>
            </w:tcBorders>
            <w:hideMark/>
          </w:tcPr>
          <w:p w:rsidR="00B102E6" w:rsidRPr="001E613A" w:rsidRDefault="00B102E6" w:rsidP="00FB2687">
            <w:pPr>
              <w:jc w:val="center"/>
              <w:rPr>
                <w:rFonts w:ascii="Calibri" w:hAnsi="Calibri" w:cs="Calibri"/>
                <w:sz w:val="22"/>
                <w:szCs w:val="22"/>
                <w:lang w:eastAsia="en-US"/>
              </w:rPr>
            </w:pPr>
            <w:r w:rsidRPr="001E613A">
              <w:rPr>
                <w:rFonts w:ascii="Calibri" w:hAnsi="Calibri" w:cs="Calibri"/>
                <w:sz w:val="22"/>
                <w:szCs w:val="22"/>
                <w:lang w:eastAsia="en-US"/>
              </w:rPr>
              <w:t>Št. ur</w:t>
            </w:r>
          </w:p>
        </w:tc>
        <w:tc>
          <w:tcPr>
            <w:tcW w:w="1818" w:type="dxa"/>
            <w:tcBorders>
              <w:top w:val="single" w:sz="8" w:space="0" w:color="auto"/>
              <w:left w:val="nil"/>
              <w:bottom w:val="single" w:sz="8" w:space="0" w:color="auto"/>
              <w:right w:val="single" w:sz="8" w:space="0" w:color="000000"/>
            </w:tcBorders>
            <w:hideMark/>
          </w:tcPr>
          <w:p w:rsidR="00B102E6" w:rsidRPr="001E613A" w:rsidRDefault="00B102E6" w:rsidP="00FB2687">
            <w:pPr>
              <w:jc w:val="center"/>
              <w:rPr>
                <w:rFonts w:ascii="Calibri" w:hAnsi="Calibri" w:cs="Calibri"/>
                <w:sz w:val="22"/>
                <w:szCs w:val="22"/>
                <w:lang w:eastAsia="en-US"/>
              </w:rPr>
            </w:pPr>
            <w:r w:rsidRPr="001E613A">
              <w:rPr>
                <w:rFonts w:ascii="Calibri" w:hAnsi="Calibri" w:cs="Calibri"/>
                <w:sz w:val="22"/>
                <w:szCs w:val="22"/>
                <w:lang w:eastAsia="en-US"/>
              </w:rPr>
              <w:t>Znesek v EUR</w:t>
            </w:r>
          </w:p>
        </w:tc>
      </w:tr>
      <w:tr w:rsidR="00B102E6" w:rsidRPr="001E613A" w:rsidTr="00FB2687">
        <w:trPr>
          <w:trHeight w:val="315"/>
        </w:trPr>
        <w:tc>
          <w:tcPr>
            <w:tcW w:w="2083" w:type="dxa"/>
            <w:tcBorders>
              <w:top w:val="nil"/>
              <w:left w:val="single" w:sz="8" w:space="0" w:color="auto"/>
              <w:bottom w:val="single" w:sz="8" w:space="0" w:color="auto"/>
              <w:right w:val="single" w:sz="8" w:space="0" w:color="auto"/>
            </w:tcBorders>
            <w:hideMark/>
          </w:tcPr>
          <w:p w:rsidR="00B102E6" w:rsidRPr="001E613A" w:rsidRDefault="00B102E6" w:rsidP="00FB2687">
            <w:pPr>
              <w:rPr>
                <w:rFonts w:ascii="Calibri" w:hAnsi="Calibri" w:cs="Calibri"/>
                <w:sz w:val="22"/>
                <w:szCs w:val="22"/>
                <w:lang w:eastAsia="en-US"/>
              </w:rPr>
            </w:pPr>
            <w:r w:rsidRPr="001E613A">
              <w:rPr>
                <w:rFonts w:ascii="Calibri" w:hAnsi="Calibri" w:cs="Calibri"/>
                <w:sz w:val="22"/>
                <w:szCs w:val="22"/>
                <w:lang w:eastAsia="en-US"/>
              </w:rPr>
              <w:t> </w:t>
            </w:r>
          </w:p>
        </w:tc>
        <w:tc>
          <w:tcPr>
            <w:tcW w:w="2784" w:type="dxa"/>
            <w:tcBorders>
              <w:top w:val="nil"/>
              <w:left w:val="nil"/>
              <w:bottom w:val="single" w:sz="8" w:space="0" w:color="auto"/>
              <w:right w:val="single" w:sz="8" w:space="0" w:color="auto"/>
            </w:tcBorders>
            <w:hideMark/>
          </w:tcPr>
          <w:p w:rsidR="00B102E6" w:rsidRPr="001E613A" w:rsidRDefault="00B102E6" w:rsidP="00FB2687">
            <w:pPr>
              <w:rPr>
                <w:rFonts w:ascii="Calibri" w:hAnsi="Calibri" w:cs="Calibri"/>
                <w:sz w:val="22"/>
                <w:szCs w:val="22"/>
                <w:lang w:eastAsia="en-US"/>
              </w:rPr>
            </w:pPr>
            <w:r w:rsidRPr="001E613A">
              <w:rPr>
                <w:rFonts w:ascii="Calibri" w:hAnsi="Calibri" w:cs="Calibri"/>
                <w:sz w:val="22"/>
                <w:szCs w:val="22"/>
                <w:lang w:eastAsia="en-US"/>
              </w:rPr>
              <w:t> </w:t>
            </w:r>
          </w:p>
        </w:tc>
        <w:tc>
          <w:tcPr>
            <w:tcW w:w="1100" w:type="dxa"/>
            <w:tcBorders>
              <w:top w:val="nil"/>
              <w:left w:val="nil"/>
              <w:bottom w:val="single" w:sz="8" w:space="0" w:color="auto"/>
              <w:right w:val="single" w:sz="8" w:space="0" w:color="auto"/>
            </w:tcBorders>
            <w:hideMark/>
          </w:tcPr>
          <w:p w:rsidR="00B102E6" w:rsidRPr="001E613A" w:rsidRDefault="00B102E6" w:rsidP="00FB2687">
            <w:pPr>
              <w:rPr>
                <w:rFonts w:ascii="Calibri" w:hAnsi="Calibri" w:cs="Calibri"/>
                <w:sz w:val="22"/>
                <w:szCs w:val="22"/>
                <w:lang w:eastAsia="en-US"/>
              </w:rPr>
            </w:pPr>
            <w:r w:rsidRPr="001E613A">
              <w:rPr>
                <w:rFonts w:ascii="Calibri" w:hAnsi="Calibri" w:cs="Calibri"/>
                <w:sz w:val="22"/>
                <w:szCs w:val="22"/>
                <w:lang w:eastAsia="en-US"/>
              </w:rPr>
              <w:t> </w:t>
            </w:r>
          </w:p>
        </w:tc>
        <w:tc>
          <w:tcPr>
            <w:tcW w:w="898" w:type="dxa"/>
            <w:tcBorders>
              <w:top w:val="nil"/>
              <w:left w:val="nil"/>
              <w:bottom w:val="single" w:sz="8" w:space="0" w:color="auto"/>
              <w:right w:val="single" w:sz="8" w:space="0" w:color="auto"/>
            </w:tcBorders>
            <w:hideMark/>
          </w:tcPr>
          <w:p w:rsidR="00B102E6" w:rsidRPr="001E613A" w:rsidRDefault="00B102E6" w:rsidP="00FB2687">
            <w:pPr>
              <w:rPr>
                <w:rFonts w:ascii="Calibri" w:hAnsi="Calibri" w:cs="Calibri"/>
                <w:sz w:val="22"/>
                <w:szCs w:val="22"/>
                <w:lang w:eastAsia="en-US"/>
              </w:rPr>
            </w:pPr>
            <w:r w:rsidRPr="001E613A">
              <w:rPr>
                <w:rFonts w:ascii="Calibri" w:hAnsi="Calibri" w:cs="Calibri"/>
                <w:sz w:val="22"/>
                <w:szCs w:val="22"/>
                <w:lang w:eastAsia="en-US"/>
              </w:rPr>
              <w:t> </w:t>
            </w:r>
          </w:p>
        </w:tc>
        <w:tc>
          <w:tcPr>
            <w:tcW w:w="1818" w:type="dxa"/>
            <w:tcBorders>
              <w:top w:val="single" w:sz="8" w:space="0" w:color="auto"/>
              <w:left w:val="nil"/>
              <w:bottom w:val="single" w:sz="8" w:space="0" w:color="auto"/>
              <w:right w:val="single" w:sz="8" w:space="0" w:color="000000"/>
            </w:tcBorders>
          </w:tcPr>
          <w:p w:rsidR="00B102E6" w:rsidRPr="001E613A" w:rsidRDefault="00B102E6" w:rsidP="00FB2687">
            <w:pPr>
              <w:rPr>
                <w:rFonts w:ascii="Calibri" w:hAnsi="Calibri" w:cs="Calibri"/>
                <w:sz w:val="22"/>
                <w:szCs w:val="22"/>
                <w:lang w:eastAsia="en-US"/>
              </w:rPr>
            </w:pPr>
            <w:r w:rsidRPr="001E613A">
              <w:rPr>
                <w:rFonts w:ascii="Calibri" w:hAnsi="Calibri" w:cs="Calibri"/>
                <w:sz w:val="22"/>
                <w:szCs w:val="22"/>
                <w:lang w:eastAsia="en-US"/>
              </w:rPr>
              <w:t> </w:t>
            </w:r>
          </w:p>
          <w:p w:rsidR="00B102E6" w:rsidRPr="001E613A" w:rsidRDefault="00B102E6" w:rsidP="00FB2687">
            <w:pPr>
              <w:rPr>
                <w:rFonts w:ascii="Calibri" w:hAnsi="Calibri" w:cs="Calibri"/>
                <w:sz w:val="22"/>
                <w:szCs w:val="22"/>
                <w:lang w:eastAsia="en-US"/>
              </w:rPr>
            </w:pPr>
          </w:p>
        </w:tc>
      </w:tr>
      <w:tr w:rsidR="00B102E6" w:rsidRPr="001E613A" w:rsidTr="00FB2687">
        <w:trPr>
          <w:trHeight w:val="315"/>
        </w:trPr>
        <w:tc>
          <w:tcPr>
            <w:tcW w:w="2083" w:type="dxa"/>
            <w:tcBorders>
              <w:top w:val="nil"/>
              <w:left w:val="single" w:sz="8" w:space="0" w:color="auto"/>
              <w:bottom w:val="single" w:sz="8" w:space="0" w:color="auto"/>
              <w:right w:val="single" w:sz="8" w:space="0" w:color="auto"/>
            </w:tcBorders>
            <w:hideMark/>
          </w:tcPr>
          <w:p w:rsidR="00B102E6" w:rsidRPr="001E613A" w:rsidRDefault="00B102E6" w:rsidP="00FB2687">
            <w:pPr>
              <w:rPr>
                <w:rFonts w:ascii="Calibri" w:hAnsi="Calibri" w:cs="Calibri"/>
                <w:sz w:val="22"/>
                <w:szCs w:val="22"/>
                <w:lang w:eastAsia="en-US"/>
              </w:rPr>
            </w:pPr>
            <w:r w:rsidRPr="001E613A">
              <w:rPr>
                <w:rFonts w:ascii="Calibri" w:hAnsi="Calibri" w:cs="Calibri"/>
                <w:sz w:val="22"/>
                <w:szCs w:val="22"/>
                <w:lang w:eastAsia="en-US"/>
              </w:rPr>
              <w:t> </w:t>
            </w:r>
          </w:p>
        </w:tc>
        <w:tc>
          <w:tcPr>
            <w:tcW w:w="2784" w:type="dxa"/>
            <w:tcBorders>
              <w:top w:val="nil"/>
              <w:left w:val="nil"/>
              <w:bottom w:val="single" w:sz="8" w:space="0" w:color="auto"/>
              <w:right w:val="single" w:sz="8" w:space="0" w:color="auto"/>
            </w:tcBorders>
            <w:hideMark/>
          </w:tcPr>
          <w:p w:rsidR="00B102E6" w:rsidRPr="001E613A" w:rsidRDefault="00B102E6" w:rsidP="00FB2687">
            <w:pPr>
              <w:rPr>
                <w:rFonts w:ascii="Calibri" w:hAnsi="Calibri" w:cs="Calibri"/>
                <w:sz w:val="22"/>
                <w:szCs w:val="22"/>
                <w:lang w:eastAsia="en-US"/>
              </w:rPr>
            </w:pPr>
            <w:r w:rsidRPr="001E613A">
              <w:rPr>
                <w:rFonts w:ascii="Calibri" w:hAnsi="Calibri" w:cs="Calibri"/>
                <w:sz w:val="22"/>
                <w:szCs w:val="22"/>
                <w:lang w:eastAsia="en-US"/>
              </w:rPr>
              <w:t> </w:t>
            </w:r>
          </w:p>
        </w:tc>
        <w:tc>
          <w:tcPr>
            <w:tcW w:w="1100" w:type="dxa"/>
            <w:tcBorders>
              <w:top w:val="nil"/>
              <w:left w:val="nil"/>
              <w:bottom w:val="single" w:sz="8" w:space="0" w:color="auto"/>
              <w:right w:val="single" w:sz="8" w:space="0" w:color="auto"/>
            </w:tcBorders>
            <w:hideMark/>
          </w:tcPr>
          <w:p w:rsidR="00B102E6" w:rsidRPr="001E613A" w:rsidRDefault="00B102E6" w:rsidP="00FB2687">
            <w:pPr>
              <w:rPr>
                <w:rFonts w:ascii="Calibri" w:hAnsi="Calibri" w:cs="Calibri"/>
                <w:sz w:val="22"/>
                <w:szCs w:val="22"/>
                <w:lang w:eastAsia="en-US"/>
              </w:rPr>
            </w:pPr>
            <w:r w:rsidRPr="001E613A">
              <w:rPr>
                <w:rFonts w:ascii="Calibri" w:hAnsi="Calibri" w:cs="Calibri"/>
                <w:sz w:val="22"/>
                <w:szCs w:val="22"/>
                <w:lang w:eastAsia="en-US"/>
              </w:rPr>
              <w:t> </w:t>
            </w:r>
          </w:p>
        </w:tc>
        <w:tc>
          <w:tcPr>
            <w:tcW w:w="898" w:type="dxa"/>
            <w:tcBorders>
              <w:top w:val="nil"/>
              <w:left w:val="nil"/>
              <w:bottom w:val="single" w:sz="8" w:space="0" w:color="auto"/>
              <w:right w:val="single" w:sz="8" w:space="0" w:color="auto"/>
            </w:tcBorders>
            <w:hideMark/>
          </w:tcPr>
          <w:p w:rsidR="00B102E6" w:rsidRPr="001E613A" w:rsidRDefault="00B102E6" w:rsidP="00FB2687">
            <w:pPr>
              <w:rPr>
                <w:rFonts w:ascii="Calibri" w:hAnsi="Calibri" w:cs="Calibri"/>
                <w:sz w:val="22"/>
                <w:szCs w:val="22"/>
                <w:lang w:eastAsia="en-US"/>
              </w:rPr>
            </w:pPr>
            <w:r w:rsidRPr="001E613A">
              <w:rPr>
                <w:rFonts w:ascii="Calibri" w:hAnsi="Calibri" w:cs="Calibri"/>
                <w:sz w:val="22"/>
                <w:szCs w:val="22"/>
                <w:lang w:eastAsia="en-US"/>
              </w:rPr>
              <w:t> </w:t>
            </w:r>
          </w:p>
        </w:tc>
        <w:tc>
          <w:tcPr>
            <w:tcW w:w="1818" w:type="dxa"/>
            <w:tcBorders>
              <w:top w:val="single" w:sz="8" w:space="0" w:color="auto"/>
              <w:left w:val="nil"/>
              <w:bottom w:val="single" w:sz="8" w:space="0" w:color="auto"/>
              <w:right w:val="single" w:sz="8" w:space="0" w:color="000000"/>
            </w:tcBorders>
          </w:tcPr>
          <w:p w:rsidR="00B102E6" w:rsidRPr="001E613A" w:rsidRDefault="00B102E6" w:rsidP="00FB2687">
            <w:pPr>
              <w:rPr>
                <w:rFonts w:ascii="Calibri" w:hAnsi="Calibri" w:cs="Calibri"/>
                <w:sz w:val="22"/>
                <w:szCs w:val="22"/>
                <w:lang w:eastAsia="en-US"/>
              </w:rPr>
            </w:pPr>
          </w:p>
          <w:p w:rsidR="00B102E6" w:rsidRPr="001E613A" w:rsidRDefault="00B102E6" w:rsidP="00FB2687">
            <w:pPr>
              <w:rPr>
                <w:rFonts w:ascii="Calibri" w:hAnsi="Calibri" w:cs="Calibri"/>
                <w:sz w:val="22"/>
                <w:szCs w:val="22"/>
                <w:lang w:eastAsia="en-US"/>
              </w:rPr>
            </w:pPr>
            <w:r w:rsidRPr="001E613A">
              <w:rPr>
                <w:rFonts w:ascii="Calibri" w:hAnsi="Calibri" w:cs="Calibri"/>
                <w:sz w:val="22"/>
                <w:szCs w:val="22"/>
                <w:lang w:eastAsia="en-US"/>
              </w:rPr>
              <w:t> </w:t>
            </w:r>
          </w:p>
        </w:tc>
      </w:tr>
      <w:tr w:rsidR="00B102E6" w:rsidRPr="001E613A" w:rsidTr="00FB2687">
        <w:trPr>
          <w:trHeight w:val="315"/>
        </w:trPr>
        <w:tc>
          <w:tcPr>
            <w:tcW w:w="2083" w:type="dxa"/>
            <w:tcBorders>
              <w:top w:val="nil"/>
              <w:left w:val="single" w:sz="8" w:space="0" w:color="auto"/>
              <w:bottom w:val="single" w:sz="8" w:space="0" w:color="auto"/>
              <w:right w:val="single" w:sz="8" w:space="0" w:color="auto"/>
            </w:tcBorders>
            <w:hideMark/>
          </w:tcPr>
          <w:p w:rsidR="00B102E6" w:rsidRPr="001E613A" w:rsidRDefault="00B102E6" w:rsidP="00FB2687">
            <w:pPr>
              <w:rPr>
                <w:rFonts w:ascii="Calibri" w:hAnsi="Calibri" w:cs="Calibri"/>
                <w:sz w:val="22"/>
                <w:szCs w:val="22"/>
                <w:lang w:eastAsia="en-US"/>
              </w:rPr>
            </w:pPr>
            <w:r w:rsidRPr="001E613A">
              <w:rPr>
                <w:rFonts w:ascii="Calibri" w:hAnsi="Calibri" w:cs="Calibri"/>
                <w:sz w:val="22"/>
                <w:szCs w:val="22"/>
                <w:lang w:eastAsia="en-US"/>
              </w:rPr>
              <w:t> </w:t>
            </w:r>
          </w:p>
        </w:tc>
        <w:tc>
          <w:tcPr>
            <w:tcW w:w="2784" w:type="dxa"/>
            <w:tcBorders>
              <w:top w:val="nil"/>
              <w:left w:val="nil"/>
              <w:bottom w:val="single" w:sz="8" w:space="0" w:color="auto"/>
              <w:right w:val="single" w:sz="8" w:space="0" w:color="auto"/>
            </w:tcBorders>
            <w:hideMark/>
          </w:tcPr>
          <w:p w:rsidR="00B102E6" w:rsidRPr="001E613A" w:rsidRDefault="00B102E6" w:rsidP="00FB2687">
            <w:pPr>
              <w:rPr>
                <w:rFonts w:ascii="Calibri" w:hAnsi="Calibri" w:cs="Calibri"/>
                <w:sz w:val="22"/>
                <w:szCs w:val="22"/>
                <w:lang w:eastAsia="en-US"/>
              </w:rPr>
            </w:pPr>
            <w:r w:rsidRPr="001E613A">
              <w:rPr>
                <w:rFonts w:ascii="Calibri" w:hAnsi="Calibri" w:cs="Calibri"/>
                <w:sz w:val="22"/>
                <w:szCs w:val="22"/>
                <w:lang w:eastAsia="en-US"/>
              </w:rPr>
              <w:t> </w:t>
            </w:r>
          </w:p>
        </w:tc>
        <w:tc>
          <w:tcPr>
            <w:tcW w:w="1100" w:type="dxa"/>
            <w:tcBorders>
              <w:top w:val="nil"/>
              <w:left w:val="nil"/>
              <w:bottom w:val="single" w:sz="8" w:space="0" w:color="auto"/>
              <w:right w:val="single" w:sz="8" w:space="0" w:color="auto"/>
            </w:tcBorders>
            <w:hideMark/>
          </w:tcPr>
          <w:p w:rsidR="00B102E6" w:rsidRPr="001E613A" w:rsidRDefault="00B102E6" w:rsidP="00FB2687">
            <w:pPr>
              <w:rPr>
                <w:rFonts w:ascii="Calibri" w:hAnsi="Calibri" w:cs="Calibri"/>
                <w:sz w:val="22"/>
                <w:szCs w:val="22"/>
                <w:lang w:eastAsia="en-US"/>
              </w:rPr>
            </w:pPr>
            <w:r w:rsidRPr="001E613A">
              <w:rPr>
                <w:rFonts w:ascii="Calibri" w:hAnsi="Calibri" w:cs="Calibri"/>
                <w:sz w:val="22"/>
                <w:szCs w:val="22"/>
                <w:lang w:eastAsia="en-US"/>
              </w:rPr>
              <w:t> </w:t>
            </w:r>
          </w:p>
        </w:tc>
        <w:tc>
          <w:tcPr>
            <w:tcW w:w="898" w:type="dxa"/>
            <w:tcBorders>
              <w:top w:val="nil"/>
              <w:left w:val="nil"/>
              <w:bottom w:val="single" w:sz="8" w:space="0" w:color="auto"/>
              <w:right w:val="single" w:sz="8" w:space="0" w:color="auto"/>
            </w:tcBorders>
            <w:hideMark/>
          </w:tcPr>
          <w:p w:rsidR="00B102E6" w:rsidRPr="001E613A" w:rsidRDefault="00B102E6" w:rsidP="00FB2687">
            <w:pPr>
              <w:rPr>
                <w:rFonts w:ascii="Calibri" w:hAnsi="Calibri" w:cs="Calibri"/>
                <w:sz w:val="22"/>
                <w:szCs w:val="22"/>
                <w:lang w:eastAsia="en-US"/>
              </w:rPr>
            </w:pPr>
            <w:r w:rsidRPr="001E613A">
              <w:rPr>
                <w:rFonts w:ascii="Calibri" w:hAnsi="Calibri" w:cs="Calibri"/>
                <w:sz w:val="22"/>
                <w:szCs w:val="22"/>
                <w:lang w:eastAsia="en-US"/>
              </w:rPr>
              <w:t> </w:t>
            </w:r>
          </w:p>
        </w:tc>
        <w:tc>
          <w:tcPr>
            <w:tcW w:w="1818" w:type="dxa"/>
            <w:tcBorders>
              <w:top w:val="single" w:sz="8" w:space="0" w:color="auto"/>
              <w:left w:val="nil"/>
              <w:bottom w:val="single" w:sz="8" w:space="0" w:color="auto"/>
              <w:right w:val="single" w:sz="8" w:space="0" w:color="000000"/>
            </w:tcBorders>
          </w:tcPr>
          <w:p w:rsidR="00B102E6" w:rsidRPr="001E613A" w:rsidRDefault="00B102E6" w:rsidP="00FB2687">
            <w:pPr>
              <w:rPr>
                <w:rFonts w:ascii="Calibri" w:hAnsi="Calibri" w:cs="Calibri"/>
                <w:sz w:val="22"/>
                <w:szCs w:val="22"/>
                <w:lang w:eastAsia="en-US"/>
              </w:rPr>
            </w:pPr>
            <w:r w:rsidRPr="001E613A">
              <w:rPr>
                <w:rFonts w:ascii="Calibri" w:hAnsi="Calibri" w:cs="Calibri"/>
                <w:sz w:val="22"/>
                <w:szCs w:val="22"/>
                <w:lang w:eastAsia="en-US"/>
              </w:rPr>
              <w:t> </w:t>
            </w:r>
          </w:p>
          <w:p w:rsidR="00B102E6" w:rsidRPr="001E613A" w:rsidRDefault="00B102E6" w:rsidP="00FB2687">
            <w:pPr>
              <w:rPr>
                <w:rFonts w:ascii="Calibri" w:hAnsi="Calibri" w:cs="Calibri"/>
                <w:sz w:val="22"/>
                <w:szCs w:val="22"/>
                <w:lang w:eastAsia="en-US"/>
              </w:rPr>
            </w:pPr>
          </w:p>
        </w:tc>
      </w:tr>
      <w:tr w:rsidR="00B102E6" w:rsidRPr="001E613A" w:rsidTr="00FB2687">
        <w:trPr>
          <w:trHeight w:val="315"/>
        </w:trPr>
        <w:tc>
          <w:tcPr>
            <w:tcW w:w="2083" w:type="dxa"/>
            <w:tcBorders>
              <w:top w:val="nil"/>
              <w:left w:val="single" w:sz="8" w:space="0" w:color="auto"/>
              <w:bottom w:val="single" w:sz="8" w:space="0" w:color="auto"/>
              <w:right w:val="single" w:sz="8" w:space="0" w:color="auto"/>
            </w:tcBorders>
            <w:hideMark/>
          </w:tcPr>
          <w:p w:rsidR="00B102E6" w:rsidRPr="001E613A" w:rsidRDefault="00B102E6" w:rsidP="00FB2687">
            <w:pPr>
              <w:rPr>
                <w:rFonts w:ascii="Calibri" w:hAnsi="Calibri" w:cs="Calibri"/>
                <w:sz w:val="22"/>
                <w:szCs w:val="22"/>
                <w:lang w:eastAsia="en-US"/>
              </w:rPr>
            </w:pPr>
            <w:r w:rsidRPr="001E613A">
              <w:rPr>
                <w:rFonts w:ascii="Calibri" w:hAnsi="Calibri" w:cs="Calibri"/>
                <w:sz w:val="22"/>
                <w:szCs w:val="22"/>
                <w:lang w:eastAsia="en-US"/>
              </w:rPr>
              <w:t> </w:t>
            </w:r>
          </w:p>
        </w:tc>
        <w:tc>
          <w:tcPr>
            <w:tcW w:w="2784" w:type="dxa"/>
            <w:tcBorders>
              <w:top w:val="nil"/>
              <w:left w:val="nil"/>
              <w:bottom w:val="single" w:sz="8" w:space="0" w:color="auto"/>
              <w:right w:val="single" w:sz="8" w:space="0" w:color="auto"/>
            </w:tcBorders>
            <w:hideMark/>
          </w:tcPr>
          <w:p w:rsidR="00B102E6" w:rsidRPr="001E613A" w:rsidRDefault="00B102E6" w:rsidP="00FB2687">
            <w:pPr>
              <w:rPr>
                <w:rFonts w:ascii="Calibri" w:hAnsi="Calibri" w:cs="Calibri"/>
                <w:sz w:val="22"/>
                <w:szCs w:val="22"/>
                <w:lang w:eastAsia="en-US"/>
              </w:rPr>
            </w:pPr>
            <w:r w:rsidRPr="001E613A">
              <w:rPr>
                <w:rFonts w:ascii="Calibri" w:hAnsi="Calibri" w:cs="Calibri"/>
                <w:sz w:val="22"/>
                <w:szCs w:val="22"/>
                <w:lang w:eastAsia="en-US"/>
              </w:rPr>
              <w:t> </w:t>
            </w:r>
          </w:p>
        </w:tc>
        <w:tc>
          <w:tcPr>
            <w:tcW w:w="1100" w:type="dxa"/>
            <w:tcBorders>
              <w:top w:val="nil"/>
              <w:left w:val="nil"/>
              <w:bottom w:val="single" w:sz="8" w:space="0" w:color="auto"/>
              <w:right w:val="single" w:sz="8" w:space="0" w:color="auto"/>
            </w:tcBorders>
            <w:hideMark/>
          </w:tcPr>
          <w:p w:rsidR="00B102E6" w:rsidRPr="001E613A" w:rsidRDefault="00B102E6" w:rsidP="00FB2687">
            <w:pPr>
              <w:rPr>
                <w:rFonts w:ascii="Calibri" w:hAnsi="Calibri" w:cs="Calibri"/>
                <w:sz w:val="22"/>
                <w:szCs w:val="22"/>
                <w:lang w:eastAsia="en-US"/>
              </w:rPr>
            </w:pPr>
            <w:r w:rsidRPr="001E613A">
              <w:rPr>
                <w:rFonts w:ascii="Calibri" w:hAnsi="Calibri" w:cs="Calibri"/>
                <w:sz w:val="22"/>
                <w:szCs w:val="22"/>
                <w:lang w:eastAsia="en-US"/>
              </w:rPr>
              <w:t> </w:t>
            </w:r>
          </w:p>
        </w:tc>
        <w:tc>
          <w:tcPr>
            <w:tcW w:w="898" w:type="dxa"/>
            <w:tcBorders>
              <w:top w:val="nil"/>
              <w:left w:val="nil"/>
              <w:bottom w:val="single" w:sz="8" w:space="0" w:color="auto"/>
              <w:right w:val="single" w:sz="8" w:space="0" w:color="auto"/>
            </w:tcBorders>
            <w:hideMark/>
          </w:tcPr>
          <w:p w:rsidR="00B102E6" w:rsidRPr="001E613A" w:rsidRDefault="00B102E6" w:rsidP="00FB2687">
            <w:pPr>
              <w:rPr>
                <w:rFonts w:ascii="Calibri" w:hAnsi="Calibri" w:cs="Calibri"/>
                <w:sz w:val="22"/>
                <w:szCs w:val="22"/>
                <w:lang w:eastAsia="en-US"/>
              </w:rPr>
            </w:pPr>
            <w:r w:rsidRPr="001E613A">
              <w:rPr>
                <w:rFonts w:ascii="Calibri" w:hAnsi="Calibri" w:cs="Calibri"/>
                <w:sz w:val="22"/>
                <w:szCs w:val="22"/>
                <w:lang w:eastAsia="en-US"/>
              </w:rPr>
              <w:t> </w:t>
            </w:r>
          </w:p>
        </w:tc>
        <w:tc>
          <w:tcPr>
            <w:tcW w:w="1818" w:type="dxa"/>
            <w:tcBorders>
              <w:top w:val="single" w:sz="8" w:space="0" w:color="auto"/>
              <w:left w:val="nil"/>
              <w:bottom w:val="single" w:sz="8" w:space="0" w:color="auto"/>
              <w:right w:val="single" w:sz="8" w:space="0" w:color="000000"/>
            </w:tcBorders>
          </w:tcPr>
          <w:p w:rsidR="00B102E6" w:rsidRPr="001E613A" w:rsidRDefault="00B102E6" w:rsidP="00FB2687">
            <w:pPr>
              <w:rPr>
                <w:rFonts w:ascii="Calibri" w:hAnsi="Calibri" w:cs="Calibri"/>
                <w:sz w:val="22"/>
                <w:szCs w:val="22"/>
                <w:lang w:eastAsia="en-US"/>
              </w:rPr>
            </w:pPr>
            <w:r w:rsidRPr="001E613A">
              <w:rPr>
                <w:rFonts w:ascii="Calibri" w:hAnsi="Calibri" w:cs="Calibri"/>
                <w:sz w:val="22"/>
                <w:szCs w:val="22"/>
                <w:lang w:eastAsia="en-US"/>
              </w:rPr>
              <w:t> </w:t>
            </w:r>
          </w:p>
          <w:p w:rsidR="00B102E6" w:rsidRPr="001E613A" w:rsidRDefault="00B102E6" w:rsidP="00FB2687">
            <w:pPr>
              <w:rPr>
                <w:rFonts w:ascii="Calibri" w:hAnsi="Calibri" w:cs="Calibri"/>
                <w:sz w:val="22"/>
                <w:szCs w:val="22"/>
                <w:lang w:eastAsia="en-US"/>
              </w:rPr>
            </w:pPr>
          </w:p>
        </w:tc>
      </w:tr>
      <w:tr w:rsidR="00B102E6" w:rsidRPr="001E613A" w:rsidTr="00FB2687">
        <w:trPr>
          <w:trHeight w:val="315"/>
        </w:trPr>
        <w:tc>
          <w:tcPr>
            <w:tcW w:w="2083" w:type="dxa"/>
            <w:tcBorders>
              <w:top w:val="nil"/>
              <w:left w:val="single" w:sz="8" w:space="0" w:color="auto"/>
              <w:bottom w:val="single" w:sz="8" w:space="0" w:color="auto"/>
              <w:right w:val="single" w:sz="8" w:space="0" w:color="auto"/>
            </w:tcBorders>
          </w:tcPr>
          <w:p w:rsidR="00B102E6" w:rsidRPr="001E613A" w:rsidRDefault="00B102E6" w:rsidP="00FB2687">
            <w:pPr>
              <w:rPr>
                <w:rFonts w:ascii="Calibri" w:hAnsi="Calibri" w:cs="Calibri"/>
                <w:sz w:val="22"/>
                <w:szCs w:val="22"/>
                <w:lang w:eastAsia="en-US"/>
              </w:rPr>
            </w:pPr>
          </w:p>
          <w:p w:rsidR="00B102E6" w:rsidRPr="001E613A" w:rsidRDefault="00B102E6" w:rsidP="00FB2687">
            <w:pPr>
              <w:rPr>
                <w:rFonts w:ascii="Calibri" w:hAnsi="Calibri" w:cs="Calibri"/>
                <w:sz w:val="22"/>
                <w:szCs w:val="22"/>
                <w:lang w:eastAsia="en-US"/>
              </w:rPr>
            </w:pPr>
          </w:p>
        </w:tc>
        <w:tc>
          <w:tcPr>
            <w:tcW w:w="2784" w:type="dxa"/>
            <w:tcBorders>
              <w:top w:val="nil"/>
              <w:left w:val="nil"/>
              <w:bottom w:val="single" w:sz="8" w:space="0" w:color="auto"/>
              <w:right w:val="single" w:sz="8" w:space="0" w:color="auto"/>
            </w:tcBorders>
          </w:tcPr>
          <w:p w:rsidR="00B102E6" w:rsidRPr="001E613A" w:rsidRDefault="00B102E6" w:rsidP="00FB2687">
            <w:pPr>
              <w:rPr>
                <w:rFonts w:ascii="Calibri" w:hAnsi="Calibri" w:cs="Calibri"/>
                <w:sz w:val="22"/>
                <w:szCs w:val="22"/>
                <w:lang w:eastAsia="en-US"/>
              </w:rPr>
            </w:pPr>
          </w:p>
        </w:tc>
        <w:tc>
          <w:tcPr>
            <w:tcW w:w="1100" w:type="dxa"/>
            <w:tcBorders>
              <w:top w:val="nil"/>
              <w:left w:val="nil"/>
              <w:bottom w:val="single" w:sz="8" w:space="0" w:color="auto"/>
              <w:right w:val="single" w:sz="8" w:space="0" w:color="auto"/>
            </w:tcBorders>
          </w:tcPr>
          <w:p w:rsidR="00B102E6" w:rsidRPr="001E613A" w:rsidRDefault="00B102E6" w:rsidP="00FB2687">
            <w:pPr>
              <w:rPr>
                <w:rFonts w:ascii="Calibri" w:hAnsi="Calibri" w:cs="Calibri"/>
                <w:sz w:val="22"/>
                <w:szCs w:val="22"/>
                <w:lang w:eastAsia="en-US"/>
              </w:rPr>
            </w:pPr>
          </w:p>
        </w:tc>
        <w:tc>
          <w:tcPr>
            <w:tcW w:w="898" w:type="dxa"/>
            <w:tcBorders>
              <w:top w:val="nil"/>
              <w:left w:val="nil"/>
              <w:bottom w:val="single" w:sz="8" w:space="0" w:color="auto"/>
              <w:right w:val="single" w:sz="8" w:space="0" w:color="auto"/>
            </w:tcBorders>
          </w:tcPr>
          <w:p w:rsidR="00B102E6" w:rsidRPr="001E613A" w:rsidRDefault="00B102E6" w:rsidP="00FB2687">
            <w:pPr>
              <w:rPr>
                <w:rFonts w:ascii="Calibri" w:hAnsi="Calibri" w:cs="Calibri"/>
                <w:sz w:val="22"/>
                <w:szCs w:val="22"/>
                <w:lang w:eastAsia="en-US"/>
              </w:rPr>
            </w:pPr>
          </w:p>
        </w:tc>
        <w:tc>
          <w:tcPr>
            <w:tcW w:w="1818" w:type="dxa"/>
            <w:tcBorders>
              <w:top w:val="single" w:sz="8" w:space="0" w:color="auto"/>
              <w:left w:val="nil"/>
              <w:bottom w:val="single" w:sz="8" w:space="0" w:color="auto"/>
              <w:right w:val="single" w:sz="8" w:space="0" w:color="000000"/>
            </w:tcBorders>
          </w:tcPr>
          <w:p w:rsidR="00B102E6" w:rsidRPr="001E613A" w:rsidRDefault="00B102E6" w:rsidP="00FB2687">
            <w:pPr>
              <w:rPr>
                <w:rFonts w:ascii="Calibri" w:hAnsi="Calibri" w:cs="Calibri"/>
                <w:sz w:val="22"/>
                <w:szCs w:val="22"/>
                <w:lang w:eastAsia="en-US"/>
              </w:rPr>
            </w:pPr>
          </w:p>
        </w:tc>
      </w:tr>
      <w:tr w:rsidR="00B102E6" w:rsidRPr="001E613A" w:rsidTr="00FB2687">
        <w:trPr>
          <w:trHeight w:val="315"/>
        </w:trPr>
        <w:tc>
          <w:tcPr>
            <w:tcW w:w="2083" w:type="dxa"/>
            <w:tcBorders>
              <w:top w:val="nil"/>
              <w:left w:val="single" w:sz="8" w:space="0" w:color="auto"/>
              <w:bottom w:val="single" w:sz="8" w:space="0" w:color="auto"/>
              <w:right w:val="single" w:sz="8" w:space="0" w:color="auto"/>
            </w:tcBorders>
          </w:tcPr>
          <w:p w:rsidR="00B102E6" w:rsidRPr="001E613A" w:rsidRDefault="00B102E6" w:rsidP="00FB2687">
            <w:pPr>
              <w:rPr>
                <w:rFonts w:ascii="Calibri" w:hAnsi="Calibri" w:cs="Calibri"/>
                <w:sz w:val="22"/>
                <w:szCs w:val="22"/>
                <w:lang w:eastAsia="en-US"/>
              </w:rPr>
            </w:pPr>
          </w:p>
          <w:p w:rsidR="00B102E6" w:rsidRPr="001E613A" w:rsidRDefault="00B102E6" w:rsidP="00FB2687">
            <w:pPr>
              <w:rPr>
                <w:rFonts w:ascii="Calibri" w:hAnsi="Calibri" w:cs="Calibri"/>
                <w:sz w:val="22"/>
                <w:szCs w:val="22"/>
                <w:lang w:eastAsia="en-US"/>
              </w:rPr>
            </w:pPr>
          </w:p>
        </w:tc>
        <w:tc>
          <w:tcPr>
            <w:tcW w:w="2784" w:type="dxa"/>
            <w:tcBorders>
              <w:top w:val="nil"/>
              <w:left w:val="nil"/>
              <w:bottom w:val="single" w:sz="8" w:space="0" w:color="auto"/>
              <w:right w:val="single" w:sz="8" w:space="0" w:color="auto"/>
            </w:tcBorders>
          </w:tcPr>
          <w:p w:rsidR="00B102E6" w:rsidRPr="001E613A" w:rsidRDefault="00B102E6" w:rsidP="00FB2687">
            <w:pPr>
              <w:rPr>
                <w:rFonts w:ascii="Calibri" w:hAnsi="Calibri" w:cs="Calibri"/>
                <w:sz w:val="22"/>
                <w:szCs w:val="22"/>
                <w:lang w:eastAsia="en-US"/>
              </w:rPr>
            </w:pPr>
          </w:p>
        </w:tc>
        <w:tc>
          <w:tcPr>
            <w:tcW w:w="1100" w:type="dxa"/>
            <w:tcBorders>
              <w:top w:val="nil"/>
              <w:left w:val="nil"/>
              <w:bottom w:val="single" w:sz="8" w:space="0" w:color="auto"/>
              <w:right w:val="single" w:sz="8" w:space="0" w:color="auto"/>
            </w:tcBorders>
          </w:tcPr>
          <w:p w:rsidR="00B102E6" w:rsidRPr="001E613A" w:rsidRDefault="00B102E6" w:rsidP="00FB2687">
            <w:pPr>
              <w:rPr>
                <w:rFonts w:ascii="Calibri" w:hAnsi="Calibri" w:cs="Calibri"/>
                <w:sz w:val="22"/>
                <w:szCs w:val="22"/>
                <w:lang w:eastAsia="en-US"/>
              </w:rPr>
            </w:pPr>
          </w:p>
        </w:tc>
        <w:tc>
          <w:tcPr>
            <w:tcW w:w="898" w:type="dxa"/>
            <w:tcBorders>
              <w:top w:val="nil"/>
              <w:left w:val="nil"/>
              <w:bottom w:val="single" w:sz="8" w:space="0" w:color="auto"/>
              <w:right w:val="single" w:sz="8" w:space="0" w:color="auto"/>
            </w:tcBorders>
          </w:tcPr>
          <w:p w:rsidR="00B102E6" w:rsidRPr="001E613A" w:rsidRDefault="00B102E6" w:rsidP="00FB2687">
            <w:pPr>
              <w:rPr>
                <w:rFonts w:ascii="Calibri" w:hAnsi="Calibri" w:cs="Calibri"/>
                <w:sz w:val="22"/>
                <w:szCs w:val="22"/>
                <w:lang w:eastAsia="en-US"/>
              </w:rPr>
            </w:pPr>
          </w:p>
        </w:tc>
        <w:tc>
          <w:tcPr>
            <w:tcW w:w="1818" w:type="dxa"/>
            <w:tcBorders>
              <w:top w:val="single" w:sz="8" w:space="0" w:color="auto"/>
              <w:left w:val="nil"/>
              <w:bottom w:val="single" w:sz="8" w:space="0" w:color="auto"/>
              <w:right w:val="single" w:sz="8" w:space="0" w:color="000000"/>
            </w:tcBorders>
          </w:tcPr>
          <w:p w:rsidR="00B102E6" w:rsidRPr="001E613A" w:rsidRDefault="00B102E6" w:rsidP="00FB2687">
            <w:pPr>
              <w:rPr>
                <w:rFonts w:ascii="Calibri" w:hAnsi="Calibri" w:cs="Calibri"/>
                <w:sz w:val="22"/>
                <w:szCs w:val="22"/>
                <w:lang w:eastAsia="en-US"/>
              </w:rPr>
            </w:pPr>
          </w:p>
        </w:tc>
      </w:tr>
      <w:tr w:rsidR="00B102E6" w:rsidRPr="001E613A" w:rsidTr="00FB2687">
        <w:trPr>
          <w:trHeight w:val="315"/>
        </w:trPr>
        <w:tc>
          <w:tcPr>
            <w:tcW w:w="2083" w:type="dxa"/>
            <w:tcBorders>
              <w:top w:val="nil"/>
              <w:left w:val="single" w:sz="8" w:space="0" w:color="auto"/>
              <w:bottom w:val="single" w:sz="8" w:space="0" w:color="auto"/>
              <w:right w:val="single" w:sz="8" w:space="0" w:color="auto"/>
            </w:tcBorders>
          </w:tcPr>
          <w:p w:rsidR="00B102E6" w:rsidRPr="001E613A" w:rsidRDefault="00B102E6" w:rsidP="00FB2687">
            <w:pPr>
              <w:rPr>
                <w:rFonts w:ascii="Calibri" w:hAnsi="Calibri" w:cs="Calibri"/>
                <w:sz w:val="22"/>
                <w:szCs w:val="22"/>
                <w:lang w:eastAsia="en-US"/>
              </w:rPr>
            </w:pPr>
          </w:p>
          <w:p w:rsidR="00B102E6" w:rsidRPr="001E613A" w:rsidRDefault="00B102E6" w:rsidP="00FB2687">
            <w:pPr>
              <w:rPr>
                <w:rFonts w:ascii="Calibri" w:hAnsi="Calibri" w:cs="Calibri"/>
                <w:sz w:val="22"/>
                <w:szCs w:val="22"/>
                <w:lang w:eastAsia="en-US"/>
              </w:rPr>
            </w:pPr>
          </w:p>
        </w:tc>
        <w:tc>
          <w:tcPr>
            <w:tcW w:w="2784" w:type="dxa"/>
            <w:tcBorders>
              <w:top w:val="nil"/>
              <w:left w:val="nil"/>
              <w:bottom w:val="single" w:sz="8" w:space="0" w:color="auto"/>
              <w:right w:val="single" w:sz="8" w:space="0" w:color="auto"/>
            </w:tcBorders>
          </w:tcPr>
          <w:p w:rsidR="00B102E6" w:rsidRPr="001E613A" w:rsidRDefault="00B102E6" w:rsidP="00FB2687">
            <w:pPr>
              <w:rPr>
                <w:rFonts w:ascii="Calibri" w:hAnsi="Calibri" w:cs="Calibri"/>
                <w:sz w:val="22"/>
                <w:szCs w:val="22"/>
                <w:lang w:eastAsia="en-US"/>
              </w:rPr>
            </w:pPr>
          </w:p>
        </w:tc>
        <w:tc>
          <w:tcPr>
            <w:tcW w:w="1100" w:type="dxa"/>
            <w:tcBorders>
              <w:top w:val="nil"/>
              <w:left w:val="nil"/>
              <w:bottom w:val="single" w:sz="8" w:space="0" w:color="auto"/>
              <w:right w:val="single" w:sz="8" w:space="0" w:color="auto"/>
            </w:tcBorders>
          </w:tcPr>
          <w:p w:rsidR="00B102E6" w:rsidRPr="001E613A" w:rsidRDefault="00B102E6" w:rsidP="00FB2687">
            <w:pPr>
              <w:rPr>
                <w:rFonts w:ascii="Calibri" w:hAnsi="Calibri" w:cs="Calibri"/>
                <w:sz w:val="22"/>
                <w:szCs w:val="22"/>
                <w:lang w:eastAsia="en-US"/>
              </w:rPr>
            </w:pPr>
          </w:p>
        </w:tc>
        <w:tc>
          <w:tcPr>
            <w:tcW w:w="898" w:type="dxa"/>
            <w:tcBorders>
              <w:top w:val="nil"/>
              <w:left w:val="nil"/>
              <w:bottom w:val="single" w:sz="8" w:space="0" w:color="auto"/>
              <w:right w:val="single" w:sz="8" w:space="0" w:color="auto"/>
            </w:tcBorders>
          </w:tcPr>
          <w:p w:rsidR="00B102E6" w:rsidRPr="001E613A" w:rsidRDefault="00B102E6" w:rsidP="00FB2687">
            <w:pPr>
              <w:rPr>
                <w:rFonts w:ascii="Calibri" w:hAnsi="Calibri" w:cs="Calibri"/>
                <w:sz w:val="22"/>
                <w:szCs w:val="22"/>
                <w:lang w:eastAsia="en-US"/>
              </w:rPr>
            </w:pPr>
          </w:p>
        </w:tc>
        <w:tc>
          <w:tcPr>
            <w:tcW w:w="1818" w:type="dxa"/>
            <w:tcBorders>
              <w:top w:val="single" w:sz="8" w:space="0" w:color="auto"/>
              <w:left w:val="nil"/>
              <w:bottom w:val="single" w:sz="8" w:space="0" w:color="auto"/>
              <w:right w:val="single" w:sz="8" w:space="0" w:color="000000"/>
            </w:tcBorders>
          </w:tcPr>
          <w:p w:rsidR="00B102E6" w:rsidRPr="001E613A" w:rsidRDefault="00B102E6" w:rsidP="00FB2687">
            <w:pPr>
              <w:rPr>
                <w:rFonts w:ascii="Calibri" w:hAnsi="Calibri" w:cs="Calibri"/>
                <w:sz w:val="22"/>
                <w:szCs w:val="22"/>
                <w:lang w:eastAsia="en-US"/>
              </w:rPr>
            </w:pPr>
          </w:p>
        </w:tc>
      </w:tr>
      <w:tr w:rsidR="00B102E6" w:rsidRPr="00C215BB" w:rsidTr="00FB2687">
        <w:trPr>
          <w:trHeight w:val="735"/>
        </w:trPr>
        <w:tc>
          <w:tcPr>
            <w:tcW w:w="5967" w:type="dxa"/>
            <w:gridSpan w:val="3"/>
            <w:tcBorders>
              <w:top w:val="single" w:sz="8" w:space="0" w:color="auto"/>
              <w:left w:val="single" w:sz="8" w:space="0" w:color="auto"/>
              <w:bottom w:val="single" w:sz="8" w:space="0" w:color="auto"/>
              <w:right w:val="nil"/>
            </w:tcBorders>
          </w:tcPr>
          <w:p w:rsidR="00B102E6" w:rsidRPr="001E613A" w:rsidRDefault="00B102E6" w:rsidP="00FB2687">
            <w:pPr>
              <w:jc w:val="center"/>
              <w:rPr>
                <w:rFonts w:ascii="Calibri" w:hAnsi="Calibri" w:cs="Calibri"/>
                <w:sz w:val="22"/>
                <w:szCs w:val="22"/>
                <w:lang w:eastAsia="en-US"/>
              </w:rPr>
            </w:pPr>
          </w:p>
          <w:p w:rsidR="00B102E6" w:rsidRPr="00C215BB" w:rsidRDefault="00B102E6" w:rsidP="00FB2687">
            <w:pPr>
              <w:jc w:val="center"/>
              <w:rPr>
                <w:rFonts w:ascii="Calibri" w:hAnsi="Calibri" w:cs="Calibri"/>
                <w:sz w:val="22"/>
                <w:szCs w:val="22"/>
                <w:lang w:eastAsia="en-US"/>
              </w:rPr>
            </w:pPr>
            <w:r w:rsidRPr="001E613A">
              <w:rPr>
                <w:rFonts w:ascii="Calibri" w:hAnsi="Calibri" w:cs="Calibri"/>
                <w:sz w:val="22"/>
                <w:szCs w:val="22"/>
                <w:lang w:eastAsia="en-US"/>
              </w:rPr>
              <w:t>SKUPAJ</w:t>
            </w:r>
          </w:p>
        </w:tc>
        <w:tc>
          <w:tcPr>
            <w:tcW w:w="898" w:type="dxa"/>
            <w:tcBorders>
              <w:top w:val="nil"/>
              <w:left w:val="single" w:sz="8" w:space="0" w:color="auto"/>
              <w:bottom w:val="single" w:sz="8" w:space="0" w:color="auto"/>
              <w:right w:val="single" w:sz="8" w:space="0" w:color="auto"/>
            </w:tcBorders>
            <w:hideMark/>
          </w:tcPr>
          <w:p w:rsidR="00B102E6" w:rsidRPr="00C215BB" w:rsidRDefault="00B102E6" w:rsidP="00FB2687">
            <w:pPr>
              <w:rPr>
                <w:rFonts w:ascii="Calibri" w:hAnsi="Calibri" w:cs="Calibri"/>
                <w:sz w:val="22"/>
                <w:szCs w:val="22"/>
                <w:lang w:eastAsia="en-US"/>
              </w:rPr>
            </w:pPr>
            <w:r w:rsidRPr="00C215BB">
              <w:rPr>
                <w:rFonts w:ascii="Calibri" w:hAnsi="Calibri" w:cs="Calibri"/>
                <w:sz w:val="22"/>
                <w:szCs w:val="22"/>
                <w:lang w:eastAsia="en-US"/>
              </w:rPr>
              <w:t> </w:t>
            </w:r>
          </w:p>
        </w:tc>
        <w:tc>
          <w:tcPr>
            <w:tcW w:w="1818" w:type="dxa"/>
            <w:tcBorders>
              <w:top w:val="single" w:sz="8" w:space="0" w:color="auto"/>
              <w:left w:val="nil"/>
              <w:bottom w:val="single" w:sz="8" w:space="0" w:color="auto"/>
              <w:right w:val="single" w:sz="8" w:space="0" w:color="auto"/>
            </w:tcBorders>
            <w:hideMark/>
          </w:tcPr>
          <w:p w:rsidR="00B102E6" w:rsidRPr="00C215BB" w:rsidRDefault="00B102E6" w:rsidP="00FB2687">
            <w:pPr>
              <w:jc w:val="center"/>
              <w:rPr>
                <w:rFonts w:ascii="Calibri" w:hAnsi="Calibri" w:cs="Calibri"/>
                <w:sz w:val="22"/>
                <w:szCs w:val="22"/>
                <w:lang w:eastAsia="en-US"/>
              </w:rPr>
            </w:pPr>
            <w:r w:rsidRPr="00C215BB">
              <w:rPr>
                <w:rFonts w:ascii="Calibri" w:hAnsi="Calibri" w:cs="Calibri"/>
                <w:sz w:val="22"/>
                <w:szCs w:val="22"/>
                <w:lang w:eastAsia="en-US"/>
              </w:rPr>
              <w:t> </w:t>
            </w:r>
          </w:p>
        </w:tc>
      </w:tr>
    </w:tbl>
    <w:p w:rsidR="003425A1" w:rsidRDefault="003425A1" w:rsidP="00870543"/>
    <w:sectPr w:rsidR="003425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883D49"/>
    <w:multiLevelType w:val="hybridMultilevel"/>
    <w:tmpl w:val="9528BCB2"/>
    <w:lvl w:ilvl="0" w:tplc="75E42D20">
      <w:numFmt w:val="bullet"/>
      <w:lvlText w:val="–"/>
      <w:lvlJc w:val="left"/>
      <w:pPr>
        <w:ind w:left="705" w:hanging="465"/>
      </w:pPr>
      <w:rPr>
        <w:rFonts w:ascii="Arial" w:eastAsia="Times New Roman" w:hAnsi="Arial" w:cs="Arial" w:hint="default"/>
      </w:rPr>
    </w:lvl>
    <w:lvl w:ilvl="1" w:tplc="04240003">
      <w:start w:val="1"/>
      <w:numFmt w:val="bullet"/>
      <w:lvlText w:val="o"/>
      <w:lvlJc w:val="left"/>
      <w:pPr>
        <w:ind w:left="1320" w:hanging="360"/>
      </w:pPr>
      <w:rPr>
        <w:rFonts w:ascii="Courier New" w:hAnsi="Courier New" w:cs="Courier New" w:hint="default"/>
      </w:rPr>
    </w:lvl>
    <w:lvl w:ilvl="2" w:tplc="04240005">
      <w:start w:val="1"/>
      <w:numFmt w:val="bullet"/>
      <w:lvlText w:val=""/>
      <w:lvlJc w:val="left"/>
      <w:pPr>
        <w:ind w:left="2040" w:hanging="360"/>
      </w:pPr>
      <w:rPr>
        <w:rFonts w:ascii="Wingdings" w:hAnsi="Wingdings" w:hint="default"/>
      </w:rPr>
    </w:lvl>
    <w:lvl w:ilvl="3" w:tplc="04240001">
      <w:start w:val="1"/>
      <w:numFmt w:val="bullet"/>
      <w:lvlText w:val=""/>
      <w:lvlJc w:val="left"/>
      <w:pPr>
        <w:ind w:left="2760" w:hanging="360"/>
      </w:pPr>
      <w:rPr>
        <w:rFonts w:ascii="Symbol" w:hAnsi="Symbol" w:hint="default"/>
      </w:rPr>
    </w:lvl>
    <w:lvl w:ilvl="4" w:tplc="04240003">
      <w:start w:val="1"/>
      <w:numFmt w:val="bullet"/>
      <w:lvlText w:val="o"/>
      <w:lvlJc w:val="left"/>
      <w:pPr>
        <w:ind w:left="3480" w:hanging="360"/>
      </w:pPr>
      <w:rPr>
        <w:rFonts w:ascii="Courier New" w:hAnsi="Courier New" w:cs="Courier New" w:hint="default"/>
      </w:rPr>
    </w:lvl>
    <w:lvl w:ilvl="5" w:tplc="04240005">
      <w:start w:val="1"/>
      <w:numFmt w:val="bullet"/>
      <w:lvlText w:val=""/>
      <w:lvlJc w:val="left"/>
      <w:pPr>
        <w:ind w:left="4200" w:hanging="360"/>
      </w:pPr>
      <w:rPr>
        <w:rFonts w:ascii="Wingdings" w:hAnsi="Wingdings" w:hint="default"/>
      </w:rPr>
    </w:lvl>
    <w:lvl w:ilvl="6" w:tplc="04240001">
      <w:start w:val="1"/>
      <w:numFmt w:val="bullet"/>
      <w:lvlText w:val=""/>
      <w:lvlJc w:val="left"/>
      <w:pPr>
        <w:ind w:left="4920" w:hanging="360"/>
      </w:pPr>
      <w:rPr>
        <w:rFonts w:ascii="Symbol" w:hAnsi="Symbol" w:hint="default"/>
      </w:rPr>
    </w:lvl>
    <w:lvl w:ilvl="7" w:tplc="04240003">
      <w:start w:val="1"/>
      <w:numFmt w:val="bullet"/>
      <w:lvlText w:val="o"/>
      <w:lvlJc w:val="left"/>
      <w:pPr>
        <w:ind w:left="5640" w:hanging="360"/>
      </w:pPr>
      <w:rPr>
        <w:rFonts w:ascii="Courier New" w:hAnsi="Courier New" w:cs="Courier New" w:hint="default"/>
      </w:rPr>
    </w:lvl>
    <w:lvl w:ilvl="8" w:tplc="04240005">
      <w:start w:val="1"/>
      <w:numFmt w:val="bullet"/>
      <w:lvlText w:val=""/>
      <w:lvlJc w:val="left"/>
      <w:pPr>
        <w:ind w:left="636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2E6"/>
    <w:rsid w:val="002543DA"/>
    <w:rsid w:val="003425A1"/>
    <w:rsid w:val="003B19F9"/>
    <w:rsid w:val="0043671A"/>
    <w:rsid w:val="005C0200"/>
    <w:rsid w:val="00870543"/>
    <w:rsid w:val="00B102E6"/>
    <w:rsid w:val="00EB437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F6FC1"/>
  <w15:chartTrackingRefBased/>
  <w15:docId w15:val="{5383C6BD-2C48-446F-836E-D45A1627C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B102E6"/>
    <w:pPr>
      <w:spacing w:after="0" w:line="240" w:lineRule="auto"/>
    </w:pPr>
    <w:rPr>
      <w:rFonts w:ascii="Times New Roman" w:eastAsia="Times New Roman" w:hAnsi="Times New Roman" w:cs="Times New Roman"/>
      <w:sz w:val="20"/>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431</Words>
  <Characters>2462</Characters>
  <Application>Microsoft Office Word</Application>
  <DocSecurity>0</DocSecurity>
  <Lines>20</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Vrh</dc:creator>
  <cp:keywords/>
  <dc:description/>
  <cp:lastModifiedBy>Erika Vrh</cp:lastModifiedBy>
  <cp:revision>16</cp:revision>
  <dcterms:created xsi:type="dcterms:W3CDTF">2025-01-29T09:03:00Z</dcterms:created>
  <dcterms:modified xsi:type="dcterms:W3CDTF">2025-01-29T09:50:00Z</dcterms:modified>
</cp:coreProperties>
</file>